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F5" w:rsidRPr="00660E59" w:rsidRDefault="00166EF5" w:rsidP="00166E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E59">
        <w:rPr>
          <w:rFonts w:ascii="Times New Roman" w:eastAsia="Times New Roman" w:hAnsi="Times New Roman" w:cs="Times New Roman"/>
          <w:b/>
          <w:sz w:val="24"/>
          <w:szCs w:val="24"/>
        </w:rPr>
        <w:t>МИНИСТЕРСТВО СОЦИАЛЬНОЙ ПОЛИТИКИ КРАСНОЯРСКОГО КРАЯ</w:t>
      </w:r>
    </w:p>
    <w:p w:rsidR="00166EF5" w:rsidRPr="00660E59" w:rsidRDefault="00166EF5" w:rsidP="00166E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E5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66EF5" w:rsidRPr="00660E59" w:rsidRDefault="00166EF5" w:rsidP="00166E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E59">
        <w:rPr>
          <w:rFonts w:ascii="Times New Roman" w:eastAsia="Times New Roman" w:hAnsi="Times New Roman" w:cs="Times New Roman"/>
          <w:b/>
          <w:sz w:val="24"/>
          <w:szCs w:val="24"/>
        </w:rPr>
        <w:t>Краевое государственное бюджетное  учреждение социального обслуживания «Психоневрологический интернат для детей «Родничок»</w:t>
      </w:r>
    </w:p>
    <w:p w:rsidR="00166EF5" w:rsidRPr="00660E59" w:rsidRDefault="00166EF5" w:rsidP="00166E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60E59">
        <w:rPr>
          <w:rFonts w:ascii="Times New Roman" w:eastAsia="Times New Roman" w:hAnsi="Times New Roman" w:cs="Times New Roman"/>
          <w:sz w:val="20"/>
          <w:szCs w:val="20"/>
        </w:rPr>
        <w:t xml:space="preserve">Луговой пер., д. 1, </w:t>
      </w:r>
      <w:proofErr w:type="spellStart"/>
      <w:r w:rsidRPr="00660E59">
        <w:rPr>
          <w:rFonts w:ascii="Times New Roman" w:eastAsia="Times New Roman" w:hAnsi="Times New Roman" w:cs="Times New Roman"/>
          <w:sz w:val="20"/>
          <w:szCs w:val="20"/>
        </w:rPr>
        <w:t>пгт</w:t>
      </w:r>
      <w:proofErr w:type="spellEnd"/>
      <w:r w:rsidRPr="00660E59">
        <w:rPr>
          <w:rFonts w:ascii="Times New Roman" w:eastAsia="Times New Roman" w:hAnsi="Times New Roman" w:cs="Times New Roman"/>
          <w:sz w:val="20"/>
          <w:szCs w:val="20"/>
        </w:rPr>
        <w:t xml:space="preserve">. Большая Мурта, </w:t>
      </w:r>
      <w:proofErr w:type="spellStart"/>
      <w:r w:rsidRPr="00660E59">
        <w:rPr>
          <w:rFonts w:ascii="Times New Roman" w:eastAsia="Times New Roman" w:hAnsi="Times New Roman" w:cs="Times New Roman"/>
          <w:sz w:val="20"/>
          <w:szCs w:val="20"/>
        </w:rPr>
        <w:t>Большемуртинского</w:t>
      </w:r>
      <w:proofErr w:type="spellEnd"/>
      <w:r w:rsidRPr="00660E59">
        <w:rPr>
          <w:rFonts w:ascii="Times New Roman" w:eastAsia="Times New Roman" w:hAnsi="Times New Roman" w:cs="Times New Roman"/>
          <w:sz w:val="20"/>
          <w:szCs w:val="20"/>
        </w:rPr>
        <w:t xml:space="preserve"> района, 663060</w:t>
      </w:r>
    </w:p>
    <w:p w:rsidR="00023C61" w:rsidRDefault="00166EF5" w:rsidP="00166E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60E59">
        <w:rPr>
          <w:rFonts w:ascii="Times New Roman" w:eastAsia="Times New Roman" w:hAnsi="Times New Roman" w:cs="Times New Roman"/>
          <w:sz w:val="20"/>
          <w:szCs w:val="20"/>
        </w:rPr>
        <w:t xml:space="preserve">Телефон: (39198) 33-0-87 Факс: (39198) 33-1-39 </w:t>
      </w:r>
      <w:r w:rsidRPr="00660E59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660E59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660E59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660E59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4" w:history="1">
        <w:r w:rsidRPr="00660E5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ddi</w:t>
        </w:r>
        <w:r w:rsidRPr="00660E5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@</w:t>
        </w:r>
        <w:r w:rsidRPr="00660E5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krasmail</w:t>
        </w:r>
        <w:r w:rsidRPr="00660E5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660E5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166EF5" w:rsidRPr="00166EF5" w:rsidRDefault="00166EF5" w:rsidP="00166E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10031" w:type="dxa"/>
        <w:tblInd w:w="-714" w:type="dxa"/>
        <w:tblLook w:val="04A0"/>
      </w:tblPr>
      <w:tblGrid>
        <w:gridCol w:w="464"/>
        <w:gridCol w:w="2567"/>
        <w:gridCol w:w="977"/>
        <w:gridCol w:w="749"/>
        <w:gridCol w:w="1170"/>
        <w:gridCol w:w="1215"/>
        <w:gridCol w:w="2889"/>
      </w:tblGrid>
      <w:tr w:rsidR="0073543C" w:rsidTr="00166EF5">
        <w:tc>
          <w:tcPr>
            <w:tcW w:w="464" w:type="dxa"/>
          </w:tcPr>
          <w:p w:rsidR="0073543C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  <w:b/>
              </w:rPr>
            </w:pPr>
          </w:p>
          <w:p w:rsidR="0073543C" w:rsidRPr="00E84C78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  <w:b/>
              </w:rPr>
            </w:pPr>
            <w:r w:rsidRPr="00E84C7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67" w:type="dxa"/>
          </w:tcPr>
          <w:p w:rsidR="0073543C" w:rsidRPr="00E84C78" w:rsidRDefault="0073543C" w:rsidP="002D50A3">
            <w:pPr>
              <w:pStyle w:val="a3"/>
              <w:ind w:left="-2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Наименование</w:t>
            </w:r>
          </w:p>
        </w:tc>
        <w:tc>
          <w:tcPr>
            <w:tcW w:w="977" w:type="dxa"/>
          </w:tcPr>
          <w:p w:rsidR="0073543C" w:rsidRPr="00E84C78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  <w:b/>
              </w:rPr>
            </w:pPr>
            <w:r w:rsidRPr="00E84C7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749" w:type="dxa"/>
          </w:tcPr>
          <w:p w:rsidR="0073543C" w:rsidRPr="00E84C78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  <w:b/>
              </w:rPr>
            </w:pPr>
            <w:r w:rsidRPr="00E84C78">
              <w:rPr>
                <w:rFonts w:ascii="Times New Roman" w:hAnsi="Times New Roman" w:cs="Times New Roman"/>
                <w:b/>
              </w:rPr>
              <w:t>Ед.</w:t>
            </w:r>
          </w:p>
          <w:p w:rsidR="0073543C" w:rsidRPr="00E84C78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  <w:b/>
              </w:rPr>
            </w:pPr>
            <w:r w:rsidRPr="00E84C78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1170" w:type="dxa"/>
          </w:tcPr>
          <w:p w:rsidR="0073543C" w:rsidRPr="00E84C78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  <w:b/>
              </w:rPr>
            </w:pPr>
            <w:r w:rsidRPr="00E84C78">
              <w:rPr>
                <w:rFonts w:ascii="Times New Roman" w:hAnsi="Times New Roman" w:cs="Times New Roman"/>
                <w:b/>
              </w:rPr>
              <w:t xml:space="preserve">Цена с </w:t>
            </w:r>
          </w:p>
          <w:p w:rsidR="0073543C" w:rsidRPr="00E84C78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  <w:b/>
              </w:rPr>
            </w:pPr>
            <w:r w:rsidRPr="00E84C78">
              <w:rPr>
                <w:rFonts w:ascii="Times New Roman" w:hAnsi="Times New Roman" w:cs="Times New Roman"/>
                <w:b/>
              </w:rPr>
              <w:t>НДС. руб.</w:t>
            </w:r>
          </w:p>
        </w:tc>
        <w:tc>
          <w:tcPr>
            <w:tcW w:w="1215" w:type="dxa"/>
          </w:tcPr>
          <w:p w:rsidR="0073543C" w:rsidRPr="00E84C78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  <w:b/>
              </w:rPr>
            </w:pPr>
            <w:r w:rsidRPr="00E84C78">
              <w:rPr>
                <w:rFonts w:ascii="Times New Roman" w:hAnsi="Times New Roman" w:cs="Times New Roman"/>
                <w:b/>
              </w:rPr>
              <w:t>Сумма</w:t>
            </w:r>
          </w:p>
          <w:p w:rsidR="0073543C" w:rsidRPr="00E84C78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  <w:b/>
              </w:rPr>
            </w:pPr>
            <w:r w:rsidRPr="00E84C7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89" w:type="dxa"/>
          </w:tcPr>
          <w:p w:rsidR="0073543C" w:rsidRPr="00E84C78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  <w:b/>
              </w:rPr>
            </w:pPr>
            <w:r w:rsidRPr="00E84C78">
              <w:rPr>
                <w:rFonts w:ascii="Times New Roman" w:hAnsi="Times New Roman" w:cs="Times New Roman"/>
                <w:b/>
              </w:rPr>
              <w:t>Изображение</w:t>
            </w:r>
          </w:p>
        </w:tc>
      </w:tr>
      <w:tr w:rsidR="0073543C" w:rsidRPr="00FA22BB" w:rsidTr="00166EF5">
        <w:tc>
          <w:tcPr>
            <w:tcW w:w="464" w:type="dxa"/>
          </w:tcPr>
          <w:p w:rsidR="0073543C" w:rsidRPr="00E84C78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7" w:type="dxa"/>
          </w:tcPr>
          <w:p w:rsidR="0073543C" w:rsidRPr="00FA22BB" w:rsidRDefault="0073543C" w:rsidP="002D50A3">
            <w:pPr>
              <w:pStyle w:val="a3"/>
              <w:ind w:left="34"/>
              <w:rPr>
                <w:rFonts w:ascii="Times New Roman" w:hAnsi="Times New Roman" w:cs="Times New Roman"/>
                <w:lang w:val="en-US"/>
              </w:rPr>
            </w:pPr>
            <w:r w:rsidRPr="00FA22BB">
              <w:rPr>
                <w:rFonts w:ascii="Times New Roman" w:hAnsi="Times New Roman" w:cs="Times New Roman"/>
              </w:rPr>
              <w:t>Фотоаппаратзеркальный</w:t>
            </w:r>
            <w:r w:rsidRPr="00FA22BB">
              <w:rPr>
                <w:rFonts w:ascii="Times New Roman" w:hAnsi="Times New Roman" w:cs="Times New Roman"/>
                <w:lang w:val="en-US"/>
              </w:rPr>
              <w:t xml:space="preserve"> Canon EOS 250D EF-S 18-55 IS STM Kit Black</w:t>
            </w:r>
          </w:p>
        </w:tc>
        <w:tc>
          <w:tcPr>
            <w:tcW w:w="977" w:type="dxa"/>
          </w:tcPr>
          <w:p w:rsidR="0073543C" w:rsidRPr="00FA22BB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</w:rPr>
            </w:pPr>
            <w:r w:rsidRPr="00FA22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9" w:type="dxa"/>
          </w:tcPr>
          <w:p w:rsidR="0073543C" w:rsidRPr="00FA22BB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</w:rPr>
            </w:pPr>
            <w:r w:rsidRPr="00FA22BB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</w:tcPr>
          <w:p w:rsidR="0073543C" w:rsidRPr="00FA22BB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</w:rPr>
            </w:pPr>
            <w:r w:rsidRPr="00FA22BB">
              <w:rPr>
                <w:rFonts w:ascii="Times New Roman" w:hAnsi="Times New Roman" w:cs="Times New Roman"/>
              </w:rPr>
              <w:t>46000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15" w:type="dxa"/>
          </w:tcPr>
          <w:p w:rsidR="0073543C" w:rsidRPr="00FA22BB" w:rsidRDefault="0073543C" w:rsidP="002D50A3">
            <w:pPr>
              <w:pStyle w:val="a3"/>
              <w:ind w:left="-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46000,000</w:t>
            </w:r>
          </w:p>
        </w:tc>
        <w:tc>
          <w:tcPr>
            <w:tcW w:w="2889" w:type="dxa"/>
          </w:tcPr>
          <w:p w:rsidR="0073543C" w:rsidRPr="00FA22BB" w:rsidRDefault="00402EAC" w:rsidP="002D50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12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gCBQY2QIAAMoFAAAOAAAAAAAAAAAAAAAAAC4CAABkcnMvZTJv&#10;RG9jLnhtbFBLAQItABQABgAIAAAAIQBMoOks2AAAAAMBAAAPAAAAAAAAAAAAAAAAADMFAABkcnMv&#10;ZG93bnJldi54bWxQSwUGAAAAAAQABADzAAAAOAYAAAAA&#10;" filled="f" stroked="f">
                  <o:lock v:ext="edit" aspectratio="t"/>
                  <w10:wrap type="none"/>
                  <w10:anchorlock/>
                </v:rect>
              </w:pict>
            </w:r>
            <w:r w:rsidR="0073543C" w:rsidRPr="00FA22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81075" cy="981075"/>
                  <wp:effectExtent l="19050" t="0" r="9525" b="0"/>
                  <wp:docPr id="14" name="Рисунок 3" descr="Фотоаппарат зеркальный Canon EOS 250D EF-S 18-55 IS STM Kit Black фото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аппарат зеркальный Canon EOS 250D EF-S 18-55 IS STM Kit Black фото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3C" w:rsidRPr="00FA22BB" w:rsidTr="00166EF5">
        <w:tc>
          <w:tcPr>
            <w:tcW w:w="464" w:type="dxa"/>
          </w:tcPr>
          <w:p w:rsidR="0073543C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</w:tcPr>
          <w:p w:rsidR="0073543C" w:rsidRPr="00166EF5" w:rsidRDefault="0073543C" w:rsidP="002D50A3">
            <w:pPr>
              <w:pStyle w:val="a3"/>
              <w:ind w:left="34"/>
              <w:rPr>
                <w:rFonts w:ascii="Times New Roman" w:hAnsi="Times New Roman" w:cs="Times New Roman"/>
                <w:b/>
              </w:rPr>
            </w:pPr>
            <w:r w:rsidRPr="00166EF5">
              <w:rPr>
                <w:rFonts w:ascii="Times New Roman" w:hAnsi="Times New Roman" w:cs="Times New Roman"/>
                <w:b/>
              </w:rPr>
              <w:t>М-видео.</w:t>
            </w:r>
          </w:p>
        </w:tc>
        <w:tc>
          <w:tcPr>
            <w:tcW w:w="977" w:type="dxa"/>
          </w:tcPr>
          <w:p w:rsidR="0073543C" w:rsidRPr="00FA22BB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3543C" w:rsidRPr="00FA22BB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3543C" w:rsidRPr="00FA22BB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73543C" w:rsidRPr="00FA22BB" w:rsidRDefault="0073543C" w:rsidP="002D50A3">
            <w:pPr>
              <w:pStyle w:val="a3"/>
              <w:ind w:left="-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73543C" w:rsidRPr="00FA22BB" w:rsidRDefault="0073543C" w:rsidP="002D50A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543C" w:rsidRPr="00FA22BB" w:rsidTr="00166EF5">
        <w:tc>
          <w:tcPr>
            <w:tcW w:w="464" w:type="dxa"/>
          </w:tcPr>
          <w:p w:rsidR="0073543C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</w:tcPr>
          <w:p w:rsidR="0073543C" w:rsidRPr="00FA22BB" w:rsidRDefault="0073543C" w:rsidP="002D50A3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FA22BB">
              <w:rPr>
                <w:rFonts w:ascii="Times New Roman" w:hAnsi="Times New Roman" w:cs="Times New Roman"/>
              </w:rPr>
              <w:t>ДВУХСТОРОННЯЯ ДЕТСКАЯ СКАМЕЙКА: SD2•04-LDSP/BUK</w:t>
            </w:r>
          </w:p>
        </w:tc>
        <w:tc>
          <w:tcPr>
            <w:tcW w:w="977" w:type="dxa"/>
          </w:tcPr>
          <w:p w:rsidR="0073543C" w:rsidRPr="00FA22BB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9" w:type="dxa"/>
          </w:tcPr>
          <w:p w:rsidR="0073543C" w:rsidRPr="00FA22BB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</w:rPr>
            </w:pPr>
            <w:r w:rsidRPr="00FA22BB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</w:tcPr>
          <w:p w:rsidR="0073543C" w:rsidRPr="00FA22BB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</w:rPr>
            </w:pPr>
            <w:r w:rsidRPr="00FA22BB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215" w:type="dxa"/>
          </w:tcPr>
          <w:p w:rsidR="0073543C" w:rsidRPr="00FA22BB" w:rsidRDefault="0073543C" w:rsidP="002D50A3">
            <w:pPr>
              <w:pStyle w:val="a3"/>
              <w:ind w:left="-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2889" w:type="dxa"/>
          </w:tcPr>
          <w:p w:rsidR="0073543C" w:rsidRPr="00FA22BB" w:rsidRDefault="0073543C" w:rsidP="002D50A3">
            <w:pPr>
              <w:pStyle w:val="a3"/>
              <w:rPr>
                <w:rFonts w:ascii="Times New Roman" w:hAnsi="Times New Roman" w:cs="Times New Roman"/>
                <w:noProof/>
                <w:lang w:eastAsia="ru-RU"/>
              </w:rPr>
            </w:pPr>
            <w:r w:rsidRPr="00FA22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31934" cy="762000"/>
                  <wp:effectExtent l="0" t="0" r="0" b="0"/>
                  <wp:docPr id="15" name="Рисунок 15" descr="корпусная мебель для детского 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орпусная мебель для детского 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80" cy="766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EF5" w:rsidRPr="00FA22BB" w:rsidTr="0028415C">
        <w:tc>
          <w:tcPr>
            <w:tcW w:w="10031" w:type="dxa"/>
            <w:gridSpan w:val="7"/>
          </w:tcPr>
          <w:p w:rsidR="00166EF5" w:rsidRPr="00FA22BB" w:rsidRDefault="00166EF5" w:rsidP="002D50A3">
            <w:pPr>
              <w:pStyle w:val="a3"/>
              <w:rPr>
                <w:rFonts w:ascii="Times New Roman" w:hAnsi="Times New Roman" w:cs="Times New Roman"/>
                <w:noProof/>
                <w:lang w:eastAsia="ru-RU"/>
              </w:rPr>
            </w:pPr>
            <w:r w:rsidRPr="00166EF5">
              <w:rPr>
                <w:rFonts w:ascii="Times New Roman" w:hAnsi="Times New Roman" w:cs="Times New Roman"/>
                <w:b/>
              </w:rPr>
              <w:t>ООО «АЛЕИТ»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t xml:space="preserve"> </w:t>
            </w:r>
            <w:proofErr w:type="spellStart"/>
            <w:r w:rsidRPr="00166EF5">
              <w:rPr>
                <w:rFonts w:ascii="Times New Roman" w:hAnsi="Times New Roman" w:cs="Times New Roman"/>
                <w:b/>
              </w:rPr>
              <w:t>Ястынская</w:t>
            </w:r>
            <w:proofErr w:type="spellEnd"/>
            <w:r w:rsidRPr="00166EF5">
              <w:rPr>
                <w:rFonts w:ascii="Times New Roman" w:hAnsi="Times New Roman" w:cs="Times New Roman"/>
                <w:b/>
              </w:rPr>
              <w:t xml:space="preserve"> ул., 18, Красноярск (помещение 140)</w:t>
            </w:r>
          </w:p>
        </w:tc>
      </w:tr>
      <w:tr w:rsidR="0073543C" w:rsidRPr="00FA22BB" w:rsidTr="00166EF5">
        <w:tc>
          <w:tcPr>
            <w:tcW w:w="464" w:type="dxa"/>
          </w:tcPr>
          <w:p w:rsidR="0073543C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</w:tcPr>
          <w:p w:rsidR="0073543C" w:rsidRPr="00FA22BB" w:rsidRDefault="0073543C" w:rsidP="002D50A3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FA22BB">
              <w:rPr>
                <w:rFonts w:ascii="Times New Roman" w:hAnsi="Times New Roman" w:cs="Times New Roman"/>
              </w:rPr>
              <w:t>Артикул: ШК-12</w:t>
            </w:r>
          </w:p>
          <w:p w:rsidR="0073543C" w:rsidRDefault="0073543C" w:rsidP="002D50A3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FA22BB">
              <w:rPr>
                <w:rFonts w:ascii="Times New Roman" w:hAnsi="Times New Roman" w:cs="Times New Roman"/>
              </w:rPr>
              <w:t>Шкаф с тремя выдвижными ящиками</w:t>
            </w:r>
          </w:p>
          <w:p w:rsidR="0073543C" w:rsidRPr="00584549" w:rsidRDefault="0073543C" w:rsidP="002D50A3">
            <w:pPr>
              <w:pStyle w:val="a3"/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бук темный </w:t>
            </w:r>
          </w:p>
        </w:tc>
        <w:tc>
          <w:tcPr>
            <w:tcW w:w="977" w:type="dxa"/>
          </w:tcPr>
          <w:p w:rsidR="0073543C" w:rsidRPr="00FA22BB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9" w:type="dxa"/>
          </w:tcPr>
          <w:p w:rsidR="0073543C" w:rsidRPr="00FA22BB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</w:rPr>
            </w:pPr>
            <w:r w:rsidRPr="00FA22BB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</w:tcPr>
          <w:p w:rsidR="0073543C" w:rsidRPr="00FA22BB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  <w:r w:rsidRPr="00FA22B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5" w:type="dxa"/>
          </w:tcPr>
          <w:p w:rsidR="0073543C" w:rsidRPr="00FA22BB" w:rsidRDefault="0073543C" w:rsidP="002D50A3">
            <w:pPr>
              <w:pStyle w:val="a3"/>
              <w:ind w:left="-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22240,00</w:t>
            </w:r>
          </w:p>
        </w:tc>
        <w:tc>
          <w:tcPr>
            <w:tcW w:w="2889" w:type="dxa"/>
          </w:tcPr>
          <w:p w:rsidR="0073543C" w:rsidRPr="00FA22BB" w:rsidRDefault="0073543C" w:rsidP="002D50A3">
            <w:pPr>
              <w:pStyle w:val="a3"/>
              <w:rPr>
                <w:rFonts w:ascii="Times New Roman" w:hAnsi="Times New Roman" w:cs="Times New Roman"/>
                <w:noProof/>
                <w:lang w:eastAsia="ru-RU"/>
              </w:rPr>
            </w:pPr>
            <w:r w:rsidRPr="00FA22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81100" cy="1224311"/>
                  <wp:effectExtent l="0" t="0" r="0" b="0"/>
                  <wp:docPr id="16" name="Рисунок 16" descr="Бук тём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ук тём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99" cy="125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3C" w:rsidRPr="00FA22BB" w:rsidTr="00166EF5">
        <w:tc>
          <w:tcPr>
            <w:tcW w:w="464" w:type="dxa"/>
          </w:tcPr>
          <w:p w:rsidR="0073543C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</w:tcPr>
          <w:p w:rsidR="0073543C" w:rsidRPr="00FA22BB" w:rsidRDefault="0073543C" w:rsidP="002D50A3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FA22BB">
              <w:rPr>
                <w:rFonts w:ascii="Times New Roman" w:hAnsi="Times New Roman" w:cs="Times New Roman"/>
              </w:rPr>
              <w:t>Артикул: ШК-12</w:t>
            </w:r>
          </w:p>
          <w:p w:rsidR="0073543C" w:rsidRDefault="0073543C" w:rsidP="002D50A3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FA22BB">
              <w:rPr>
                <w:rFonts w:ascii="Times New Roman" w:hAnsi="Times New Roman" w:cs="Times New Roman"/>
              </w:rPr>
              <w:t>Шкаф с тремя выдвижными ящиками</w:t>
            </w:r>
          </w:p>
          <w:p w:rsidR="0073543C" w:rsidRPr="00FA22BB" w:rsidRDefault="0073543C" w:rsidP="002D50A3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584549">
              <w:rPr>
                <w:rFonts w:ascii="Times New Roman" w:hAnsi="Times New Roman" w:cs="Times New Roman"/>
                <w:b/>
              </w:rPr>
              <w:t>Беленый дуб + синий</w:t>
            </w:r>
          </w:p>
        </w:tc>
        <w:tc>
          <w:tcPr>
            <w:tcW w:w="977" w:type="dxa"/>
          </w:tcPr>
          <w:p w:rsidR="0073543C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9" w:type="dxa"/>
          </w:tcPr>
          <w:p w:rsidR="0073543C" w:rsidRPr="00FA22BB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70" w:type="dxa"/>
          </w:tcPr>
          <w:p w:rsidR="0073543C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5560,00</w:t>
            </w:r>
          </w:p>
        </w:tc>
        <w:tc>
          <w:tcPr>
            <w:tcW w:w="1215" w:type="dxa"/>
          </w:tcPr>
          <w:p w:rsidR="0073543C" w:rsidRPr="00FA22BB" w:rsidRDefault="0073543C" w:rsidP="002D50A3">
            <w:pPr>
              <w:pStyle w:val="a3"/>
              <w:ind w:left="-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50040,00</w:t>
            </w:r>
          </w:p>
        </w:tc>
        <w:tc>
          <w:tcPr>
            <w:tcW w:w="2889" w:type="dxa"/>
          </w:tcPr>
          <w:p w:rsidR="0073543C" w:rsidRPr="00FA22BB" w:rsidRDefault="0073543C" w:rsidP="002D50A3">
            <w:pPr>
              <w:pStyle w:val="a3"/>
              <w:rPr>
                <w:rFonts w:ascii="Times New Roman" w:hAnsi="Times New Roman" w:cs="Times New Roman"/>
                <w:noProof/>
                <w:lang w:eastAsia="ru-RU"/>
              </w:rPr>
            </w:pPr>
            <w:r w:rsidRPr="0073543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06500" cy="1250640"/>
                  <wp:effectExtent l="0" t="0" r="0" b="6985"/>
                  <wp:docPr id="17" name="Рисунок 17" descr="Белёный дуб/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лёный дуб/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505" cy="1258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3C" w:rsidRPr="00FA22BB" w:rsidTr="00166EF5">
        <w:tc>
          <w:tcPr>
            <w:tcW w:w="464" w:type="dxa"/>
          </w:tcPr>
          <w:p w:rsidR="0073543C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</w:tcPr>
          <w:p w:rsidR="0073543C" w:rsidRPr="00FA22BB" w:rsidRDefault="0073543C" w:rsidP="002D50A3">
            <w:pPr>
              <w:pStyle w:val="a3"/>
              <w:ind w:left="3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A22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Угловая полка</w:t>
            </w:r>
          </w:p>
          <w:p w:rsidR="0073543C" w:rsidRPr="00FA22BB" w:rsidRDefault="0073543C" w:rsidP="002D50A3">
            <w:pPr>
              <w:pStyle w:val="a3"/>
              <w:ind w:left="3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A22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Артикул: ПЛ-10</w:t>
            </w:r>
          </w:p>
          <w:p w:rsidR="0073543C" w:rsidRPr="00FA22BB" w:rsidRDefault="0073543C" w:rsidP="002D50A3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FA22BB">
              <w:rPr>
                <w:rFonts w:ascii="Times New Roman" w:hAnsi="Times New Roman" w:cs="Times New Roman"/>
              </w:rPr>
              <w:t>Габариты: 450x450 мм, h=2200 мм</w:t>
            </w:r>
          </w:p>
        </w:tc>
        <w:tc>
          <w:tcPr>
            <w:tcW w:w="977" w:type="dxa"/>
          </w:tcPr>
          <w:p w:rsidR="0073543C" w:rsidRPr="00FA22BB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9" w:type="dxa"/>
          </w:tcPr>
          <w:p w:rsidR="0073543C" w:rsidRPr="00FA22BB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</w:rPr>
            </w:pPr>
            <w:r w:rsidRPr="00FA22BB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</w:tcPr>
          <w:p w:rsidR="0073543C" w:rsidRPr="00FA22BB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  <w:r w:rsidRPr="00FA22B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5" w:type="dxa"/>
          </w:tcPr>
          <w:p w:rsidR="0073543C" w:rsidRPr="00FA22BB" w:rsidRDefault="0073543C" w:rsidP="002D50A3">
            <w:pPr>
              <w:pStyle w:val="a3"/>
              <w:ind w:left="-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5564,00</w:t>
            </w:r>
          </w:p>
        </w:tc>
        <w:tc>
          <w:tcPr>
            <w:tcW w:w="2889" w:type="dxa"/>
          </w:tcPr>
          <w:p w:rsidR="0073543C" w:rsidRPr="00FA22BB" w:rsidRDefault="0073543C" w:rsidP="002D50A3">
            <w:pPr>
              <w:pStyle w:val="a3"/>
              <w:rPr>
                <w:rFonts w:ascii="Times New Roman" w:hAnsi="Times New Roman" w:cs="Times New Roman"/>
              </w:rPr>
            </w:pPr>
            <w:r w:rsidRPr="00FA22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41400" cy="1079500"/>
                  <wp:effectExtent l="0" t="0" r="0" b="0"/>
                  <wp:docPr id="18" name="Рисунок 18" descr="Бук тём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ук тём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135" cy="1089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EF5" w:rsidRPr="00FA22BB" w:rsidTr="00740DF2">
        <w:tc>
          <w:tcPr>
            <w:tcW w:w="10031" w:type="dxa"/>
            <w:gridSpan w:val="7"/>
          </w:tcPr>
          <w:p w:rsidR="00166EF5" w:rsidRPr="00FA22BB" w:rsidRDefault="00166EF5" w:rsidP="002D50A3">
            <w:pPr>
              <w:pStyle w:val="a3"/>
              <w:rPr>
                <w:rFonts w:ascii="Times New Roman" w:hAnsi="Times New Roman" w:cs="Times New Roman"/>
              </w:rPr>
            </w:pPr>
            <w:r w:rsidRPr="00166EF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Мебель «БИГ»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66EF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Базайская</w:t>
            </w:r>
            <w:proofErr w:type="spellEnd"/>
            <w:r w:rsidRPr="00166EF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ул., 140, стр. 6, Красноярск</w:t>
            </w:r>
          </w:p>
        </w:tc>
      </w:tr>
      <w:tr w:rsidR="0073543C" w:rsidRPr="00FA22BB" w:rsidTr="00166EF5">
        <w:tc>
          <w:tcPr>
            <w:tcW w:w="464" w:type="dxa"/>
          </w:tcPr>
          <w:p w:rsidR="0073543C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</w:tcPr>
          <w:p w:rsidR="0073543C" w:rsidRDefault="0073543C" w:rsidP="002D50A3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FA22BB">
              <w:rPr>
                <w:rFonts w:ascii="Times New Roman" w:hAnsi="Times New Roman" w:cs="Times New Roman"/>
              </w:rPr>
              <w:t>Музыкальный центр SONY MHC-V43D</w:t>
            </w:r>
          </w:p>
          <w:p w:rsidR="0073543C" w:rsidRPr="00FA22BB" w:rsidRDefault="0073543C" w:rsidP="002D50A3">
            <w:pPr>
              <w:pStyle w:val="a3"/>
              <w:ind w:left="3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С функцией лазерное шоу и караоке.</w:t>
            </w:r>
          </w:p>
        </w:tc>
        <w:tc>
          <w:tcPr>
            <w:tcW w:w="977" w:type="dxa"/>
          </w:tcPr>
          <w:p w:rsidR="0073543C" w:rsidRPr="00FA22BB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9" w:type="dxa"/>
          </w:tcPr>
          <w:p w:rsidR="0073543C" w:rsidRPr="00FA22BB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</w:rPr>
            </w:pPr>
            <w:r w:rsidRPr="00FA22BB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</w:tcPr>
          <w:p w:rsidR="0073543C" w:rsidRPr="00FA22BB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FA22BB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15" w:type="dxa"/>
          </w:tcPr>
          <w:p w:rsidR="0073543C" w:rsidRPr="00FA22BB" w:rsidRDefault="0073543C" w:rsidP="002D50A3">
            <w:pPr>
              <w:pStyle w:val="a3"/>
              <w:ind w:left="-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2889" w:type="dxa"/>
          </w:tcPr>
          <w:p w:rsidR="0073543C" w:rsidRPr="00FA22BB" w:rsidRDefault="0073543C" w:rsidP="002D50A3">
            <w:pPr>
              <w:pStyle w:val="a3"/>
              <w:rPr>
                <w:rFonts w:ascii="Times New Roman" w:hAnsi="Times New Roman" w:cs="Times New Roman"/>
              </w:rPr>
            </w:pPr>
            <w:r w:rsidRPr="00FA22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98600" cy="1132443"/>
                  <wp:effectExtent l="0" t="0" r="0" b="0"/>
                  <wp:docPr id="19" name="Рисунок 19" descr="Музыкальный центр SONY MHC-V4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узыкальный центр SONY MHC-V4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986" cy="113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3C" w:rsidRPr="00FA22BB" w:rsidTr="00166EF5">
        <w:tc>
          <w:tcPr>
            <w:tcW w:w="464" w:type="dxa"/>
          </w:tcPr>
          <w:p w:rsidR="0073543C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</w:tcPr>
          <w:p w:rsidR="0073543C" w:rsidRPr="00166EF5" w:rsidRDefault="0073543C" w:rsidP="002D50A3">
            <w:pPr>
              <w:pStyle w:val="a3"/>
              <w:ind w:left="34"/>
              <w:rPr>
                <w:rFonts w:ascii="Times New Roman" w:hAnsi="Times New Roman" w:cs="Times New Roman"/>
                <w:b/>
              </w:rPr>
            </w:pPr>
            <w:r w:rsidRPr="00166EF5">
              <w:rPr>
                <w:rFonts w:ascii="Times New Roman" w:hAnsi="Times New Roman" w:cs="Times New Roman"/>
                <w:b/>
              </w:rPr>
              <w:t>«РБТ»</w:t>
            </w:r>
          </w:p>
        </w:tc>
        <w:tc>
          <w:tcPr>
            <w:tcW w:w="977" w:type="dxa"/>
          </w:tcPr>
          <w:p w:rsidR="0073543C" w:rsidRPr="00FA22BB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3543C" w:rsidRPr="00FA22BB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3543C" w:rsidRPr="00FA22BB" w:rsidRDefault="0073543C" w:rsidP="002D50A3">
            <w:pPr>
              <w:pStyle w:val="a3"/>
              <w:ind w:left="-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73543C" w:rsidRPr="00FA22BB" w:rsidRDefault="0073543C" w:rsidP="002D50A3">
            <w:pPr>
              <w:pStyle w:val="a3"/>
              <w:ind w:left="-227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73543C" w:rsidRPr="00FA22BB" w:rsidRDefault="0073543C" w:rsidP="002D50A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543C" w:rsidRPr="00FA22BB" w:rsidTr="00166EF5">
        <w:tc>
          <w:tcPr>
            <w:tcW w:w="7142" w:type="dxa"/>
            <w:gridSpan w:val="6"/>
          </w:tcPr>
          <w:p w:rsidR="0073543C" w:rsidRPr="00FA22BB" w:rsidRDefault="0073543C" w:rsidP="002D50A3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89" w:type="dxa"/>
          </w:tcPr>
          <w:p w:rsidR="0073543C" w:rsidRPr="00FA22BB" w:rsidRDefault="0073543C" w:rsidP="002D50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157844,00 руб.</w:t>
            </w:r>
          </w:p>
        </w:tc>
      </w:tr>
    </w:tbl>
    <w:p w:rsidR="00166EF5" w:rsidRDefault="00166EF5" w:rsidP="00166EF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6EF5" w:rsidRDefault="00166EF5" w:rsidP="00166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EF5" w:rsidRDefault="00166EF5" w:rsidP="00166E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КГБУ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«Психоневрологический</w:t>
      </w:r>
    </w:p>
    <w:p w:rsidR="0073543C" w:rsidRDefault="00166EF5" w:rsidP="00166EF5">
      <w:r>
        <w:rPr>
          <w:rFonts w:ascii="Times New Roman" w:hAnsi="Times New Roman" w:cs="Times New Roman"/>
          <w:sz w:val="28"/>
          <w:szCs w:val="28"/>
        </w:rPr>
        <w:t xml:space="preserve"> интернат для детей «Родничок»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Запеченко</w:t>
      </w:r>
      <w:proofErr w:type="spellEnd"/>
    </w:p>
    <w:sectPr w:rsidR="0073543C" w:rsidSect="00166EF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E29B2"/>
    <w:rsid w:val="00023C61"/>
    <w:rsid w:val="00166EF5"/>
    <w:rsid w:val="00402EAC"/>
    <w:rsid w:val="004E29B2"/>
    <w:rsid w:val="00584549"/>
    <w:rsid w:val="00735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49"/>
    <w:pPr>
      <w:spacing w:after="0" w:line="240" w:lineRule="auto"/>
    </w:pPr>
  </w:style>
  <w:style w:type="table" w:styleId="a4">
    <w:name w:val="Table Grid"/>
    <w:basedOn w:val="a1"/>
    <w:uiPriority w:val="39"/>
    <w:rsid w:val="00584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E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ddi@kasmail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Acer4</cp:lastModifiedBy>
  <cp:revision>3</cp:revision>
  <dcterms:created xsi:type="dcterms:W3CDTF">2021-12-14T04:06:00Z</dcterms:created>
  <dcterms:modified xsi:type="dcterms:W3CDTF">2021-12-14T04:35:00Z</dcterms:modified>
</cp:coreProperties>
</file>